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57FE" w14:textId="77777777" w:rsidR="00373033" w:rsidRPr="00373033" w:rsidRDefault="006871E4" w:rsidP="007B5372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871E4">
        <w:rPr>
          <w:rFonts w:asciiTheme="majorBidi" w:hAnsiTheme="majorBidi" w:cstheme="majorBidi"/>
          <w:noProof/>
          <w:sz w:val="24"/>
          <w:szCs w:val="24"/>
          <w:lang w:bidi="ar-SA"/>
        </w:rPr>
        <w:drawing>
          <wp:inline distT="0" distB="0" distL="0" distR="0" wp14:anchorId="6CA603B6" wp14:editId="37E94F15">
            <wp:extent cx="1099120" cy="109506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69" cy="110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033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</w:t>
      </w:r>
      <w:r w:rsidR="007B5372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</w:t>
      </w:r>
      <w:r w:rsidR="00117484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="004363C5" w:rsidRPr="004363C5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0C8BBD1C" wp14:editId="67E2A4E6">
            <wp:extent cx="1099077" cy="108811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5831" cy="112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484">
        <w:rPr>
          <w:rFonts w:asciiTheme="majorBidi" w:hAnsiTheme="majorBidi" w:cstheme="majorBidi"/>
          <w:b/>
          <w:bCs/>
          <w:sz w:val="24"/>
          <w:szCs w:val="24"/>
        </w:rPr>
        <w:t xml:space="preserve">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117484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</w:p>
    <w:p w14:paraId="0310A2CA" w14:textId="77777777" w:rsidR="004D55DA" w:rsidRDefault="004D55DA" w:rsidP="007B5372">
      <w:pPr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3041C812" w14:textId="77777777" w:rsidR="004B1ED7" w:rsidRDefault="00E751CB" w:rsidP="004D55DA">
      <w:pPr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COL Tyler Harris</w:t>
      </w:r>
    </w:p>
    <w:p w14:paraId="66A52638" w14:textId="77777777" w:rsidR="00373033" w:rsidRDefault="00E751CB" w:rsidP="00446337">
      <w:pPr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751CB">
        <w:rPr>
          <w:rFonts w:asciiTheme="majorBidi" w:hAnsiTheme="majorBidi" w:cstheme="majorBidi"/>
          <w:sz w:val="24"/>
          <w:szCs w:val="24"/>
        </w:rPr>
        <w:t xml:space="preserve">Surgical Specialty Advisor, Army Medical Central Simulation Committee; </w:t>
      </w:r>
      <w:proofErr w:type="spellStart"/>
      <w:r w:rsidRPr="00E751CB">
        <w:rPr>
          <w:rFonts w:asciiTheme="majorBidi" w:hAnsiTheme="majorBidi" w:cstheme="majorBidi"/>
          <w:sz w:val="24"/>
          <w:szCs w:val="24"/>
        </w:rPr>
        <w:t>Orthopaedic</w:t>
      </w:r>
      <w:proofErr w:type="spellEnd"/>
      <w:r w:rsidRPr="00E751CB">
        <w:rPr>
          <w:rFonts w:asciiTheme="majorBidi" w:hAnsiTheme="majorBidi" w:cstheme="majorBidi"/>
          <w:sz w:val="24"/>
          <w:szCs w:val="24"/>
        </w:rPr>
        <w:t xml:space="preserve"> Hand Surgeon</w:t>
      </w:r>
    </w:p>
    <w:p w14:paraId="68B80E5B" w14:textId="77777777" w:rsidR="004B1ED7" w:rsidRDefault="00E751CB" w:rsidP="00DD19EA">
      <w:pPr>
        <w:bidi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Womack Army Medical Center, Fort Bragg, North Carolina, USA</w:t>
      </w:r>
    </w:p>
    <w:p w14:paraId="780B94FE" w14:textId="77777777" w:rsidR="00B26E12" w:rsidRDefault="008F010B" w:rsidP="00DD19EA">
      <w:pPr>
        <w:bidi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Uniformed Services University of the Health Sciences, Bethesda, Maryland, USA </w:t>
      </w:r>
    </w:p>
    <w:p w14:paraId="6F5FCF9A" w14:textId="77777777" w:rsidR="00B26E12" w:rsidRDefault="00B26E12" w:rsidP="00B26E12">
      <w:pPr>
        <w:bidi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9AC468C" w14:textId="77777777" w:rsidR="005D5847" w:rsidRDefault="005D5847" w:rsidP="007B5372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COL Harris serves as the surgi</w:t>
      </w:r>
      <w:r w:rsidR="004A2781">
        <w:rPr>
          <w:rFonts w:asciiTheme="majorBidi" w:hAnsiTheme="majorBidi" w:cstheme="majorBidi"/>
          <w:sz w:val="24"/>
          <w:szCs w:val="24"/>
        </w:rPr>
        <w:t>cal specialty advisor and</w:t>
      </w:r>
      <w:r>
        <w:rPr>
          <w:rFonts w:asciiTheme="majorBidi" w:hAnsiTheme="majorBidi" w:cstheme="majorBidi"/>
          <w:sz w:val="24"/>
          <w:szCs w:val="24"/>
        </w:rPr>
        <w:t xml:space="preserve"> past vice-chair of the </w:t>
      </w:r>
    </w:p>
    <w:p w14:paraId="711B4F95" w14:textId="4A6103A0" w:rsidR="00663B0D" w:rsidRDefault="00663B0D" w:rsidP="005D5847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 </w:t>
      </w:r>
      <w:r w:rsidR="005D5847">
        <w:rPr>
          <w:rFonts w:asciiTheme="majorBidi" w:hAnsiTheme="majorBidi" w:cstheme="majorBidi"/>
          <w:sz w:val="24"/>
          <w:szCs w:val="24"/>
        </w:rPr>
        <w:t>Army Medical Central S</w:t>
      </w:r>
      <w:r w:rsidR="00D21E0F">
        <w:rPr>
          <w:rFonts w:asciiTheme="majorBidi" w:hAnsiTheme="majorBidi" w:cstheme="majorBidi"/>
          <w:sz w:val="24"/>
          <w:szCs w:val="24"/>
        </w:rPr>
        <w:t>imulation Committee.  He is</w:t>
      </w:r>
      <w:r w:rsidR="005D5847">
        <w:rPr>
          <w:rFonts w:asciiTheme="majorBidi" w:hAnsiTheme="majorBidi" w:cstheme="majorBidi"/>
          <w:sz w:val="24"/>
          <w:szCs w:val="24"/>
        </w:rPr>
        <w:t xml:space="preserve"> an </w:t>
      </w:r>
      <w:proofErr w:type="spellStart"/>
      <w:r w:rsidR="005D5847">
        <w:rPr>
          <w:rFonts w:asciiTheme="majorBidi" w:hAnsiTheme="majorBidi" w:cstheme="majorBidi"/>
          <w:sz w:val="24"/>
          <w:szCs w:val="24"/>
        </w:rPr>
        <w:t>Orthopaedic</w:t>
      </w:r>
      <w:proofErr w:type="spellEnd"/>
      <w:r w:rsidR="005D5847">
        <w:rPr>
          <w:rFonts w:asciiTheme="majorBidi" w:hAnsiTheme="majorBidi" w:cstheme="majorBidi"/>
          <w:sz w:val="24"/>
          <w:szCs w:val="24"/>
        </w:rPr>
        <w:t xml:space="preserve"> Hand Surgeon at Womack Army Medical Center, where he </w:t>
      </w:r>
      <w:r w:rsidR="00836A18">
        <w:rPr>
          <w:rFonts w:asciiTheme="majorBidi" w:hAnsiTheme="majorBidi" w:cstheme="majorBidi"/>
          <w:sz w:val="24"/>
          <w:szCs w:val="24"/>
        </w:rPr>
        <w:t>engages</w:t>
      </w:r>
      <w:r w:rsidR="005D5847">
        <w:rPr>
          <w:rFonts w:asciiTheme="majorBidi" w:hAnsiTheme="majorBidi" w:cstheme="majorBidi"/>
          <w:sz w:val="24"/>
          <w:szCs w:val="24"/>
        </w:rPr>
        <w:t xml:space="preserve"> research to improve combat medical support for anticipated multi-domain operations. He completed his MD studies, </w:t>
      </w:r>
      <w:proofErr w:type="spellStart"/>
      <w:r w:rsidR="005D5847">
        <w:rPr>
          <w:rFonts w:asciiTheme="majorBidi" w:hAnsiTheme="majorBidi" w:cstheme="majorBidi"/>
          <w:sz w:val="24"/>
          <w:szCs w:val="24"/>
        </w:rPr>
        <w:t>orthopaedic</w:t>
      </w:r>
      <w:proofErr w:type="spellEnd"/>
      <w:r w:rsidR="005D5847">
        <w:rPr>
          <w:rFonts w:asciiTheme="majorBidi" w:hAnsiTheme="majorBidi" w:cstheme="majorBidi"/>
          <w:sz w:val="24"/>
          <w:szCs w:val="24"/>
        </w:rPr>
        <w:t xml:space="preserve"> surgery residency, and hand surgery fellowship at Loma Linda University in Loma Linda, California, USA.  </w:t>
      </w:r>
      <w:r w:rsidR="004F335A">
        <w:rPr>
          <w:rFonts w:asciiTheme="majorBidi" w:hAnsiTheme="majorBidi" w:cstheme="majorBidi"/>
          <w:sz w:val="24"/>
          <w:szCs w:val="24"/>
        </w:rPr>
        <w:t xml:space="preserve">He served as Chief, Flight Medicine at the Air Force Flight Test Center, Edwards Air Force Base, California, USA, where </w:t>
      </w:r>
      <w:r w:rsidR="006C11CD">
        <w:rPr>
          <w:rFonts w:asciiTheme="majorBidi" w:hAnsiTheme="majorBidi" w:cstheme="majorBidi"/>
          <w:sz w:val="24"/>
          <w:szCs w:val="24"/>
        </w:rPr>
        <w:t xml:space="preserve">he </w:t>
      </w:r>
      <w:r w:rsidR="003A71EC">
        <w:rPr>
          <w:rFonts w:asciiTheme="majorBidi" w:hAnsiTheme="majorBidi" w:cstheme="majorBidi"/>
          <w:sz w:val="24"/>
          <w:szCs w:val="24"/>
        </w:rPr>
        <w:t>performed</w:t>
      </w:r>
      <w:r w:rsidR="00AE2485">
        <w:rPr>
          <w:rFonts w:asciiTheme="majorBidi" w:hAnsiTheme="majorBidi" w:cstheme="majorBidi"/>
          <w:sz w:val="24"/>
          <w:szCs w:val="24"/>
        </w:rPr>
        <w:t xml:space="preserve"> flight test operations with</w:t>
      </w:r>
      <w:r w:rsidR="004F335A">
        <w:rPr>
          <w:rFonts w:asciiTheme="majorBidi" w:hAnsiTheme="majorBidi" w:cstheme="majorBidi"/>
          <w:sz w:val="24"/>
          <w:szCs w:val="24"/>
        </w:rPr>
        <w:t xml:space="preserve"> the Special Operations Combined Test Force.  He was Air Force Material Command</w:t>
      </w:r>
      <w:r>
        <w:rPr>
          <w:rFonts w:asciiTheme="majorBidi" w:hAnsiTheme="majorBidi" w:cstheme="majorBidi"/>
          <w:sz w:val="24"/>
          <w:szCs w:val="24"/>
        </w:rPr>
        <w:t xml:space="preserve"> Flight Surgeon of the Year</w:t>
      </w:r>
      <w:r w:rsidR="004F335A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for work modifying</w:t>
      </w:r>
      <w:r w:rsidR="004F335A">
        <w:rPr>
          <w:rFonts w:asciiTheme="majorBidi" w:hAnsiTheme="majorBidi" w:cstheme="majorBidi"/>
          <w:sz w:val="24"/>
          <w:szCs w:val="24"/>
        </w:rPr>
        <w:t xml:space="preserve"> the AC130-U Gunship to increase combat aircrew effectiveness. </w:t>
      </w:r>
      <w:r>
        <w:rPr>
          <w:rFonts w:asciiTheme="majorBidi" w:hAnsiTheme="majorBidi" w:cstheme="majorBidi"/>
          <w:sz w:val="24"/>
          <w:szCs w:val="24"/>
        </w:rPr>
        <w:t>H</w:t>
      </w:r>
      <w:r w:rsidR="003718DD">
        <w:rPr>
          <w:rFonts w:asciiTheme="majorBidi" w:hAnsiTheme="majorBidi" w:cstheme="majorBidi"/>
          <w:sz w:val="24"/>
          <w:szCs w:val="24"/>
        </w:rPr>
        <w:t>e recovered multiple Space Shuttle Missions</w:t>
      </w:r>
      <w:r>
        <w:rPr>
          <w:rFonts w:asciiTheme="majorBidi" w:hAnsiTheme="majorBidi" w:cstheme="majorBidi"/>
          <w:sz w:val="24"/>
          <w:szCs w:val="24"/>
        </w:rPr>
        <w:t xml:space="preserve"> as a NASA trained Flight Surgeon, and was</w:t>
      </w:r>
      <w:r w:rsidR="003718DD">
        <w:rPr>
          <w:rFonts w:asciiTheme="majorBidi" w:hAnsiTheme="majorBidi" w:cstheme="majorBidi"/>
          <w:sz w:val="24"/>
          <w:szCs w:val="24"/>
        </w:rPr>
        <w:t xml:space="preserve"> Deputy Crew Surgeon for STS-55, where he</w:t>
      </w:r>
      <w:r>
        <w:rPr>
          <w:rFonts w:asciiTheme="majorBidi" w:hAnsiTheme="majorBidi" w:cstheme="majorBidi"/>
          <w:sz w:val="24"/>
          <w:szCs w:val="24"/>
        </w:rPr>
        <w:t xml:space="preserve"> examined astronauts post </w:t>
      </w:r>
      <w:r w:rsidR="003718DD">
        <w:rPr>
          <w:rFonts w:asciiTheme="majorBidi" w:hAnsiTheme="majorBidi" w:cstheme="majorBidi"/>
          <w:sz w:val="24"/>
          <w:szCs w:val="24"/>
        </w:rPr>
        <w:t xml:space="preserve">flight. </w:t>
      </w:r>
      <w:r>
        <w:rPr>
          <w:rFonts w:asciiTheme="majorBidi" w:hAnsiTheme="majorBidi" w:cstheme="majorBidi"/>
          <w:sz w:val="24"/>
          <w:szCs w:val="24"/>
        </w:rPr>
        <w:t xml:space="preserve">COL Harris </w:t>
      </w:r>
      <w:r w:rsidR="00E8281D">
        <w:rPr>
          <w:rFonts w:asciiTheme="majorBidi" w:hAnsiTheme="majorBidi" w:cstheme="majorBidi"/>
          <w:sz w:val="24"/>
          <w:szCs w:val="24"/>
        </w:rPr>
        <w:t xml:space="preserve">managed multiple mass casualty events during his </w:t>
      </w:r>
      <w:r>
        <w:rPr>
          <w:rFonts w:asciiTheme="majorBidi" w:hAnsiTheme="majorBidi" w:cstheme="majorBidi"/>
          <w:sz w:val="24"/>
          <w:szCs w:val="24"/>
        </w:rPr>
        <w:t xml:space="preserve">five prior combat zone </w:t>
      </w:r>
      <w:proofErr w:type="gramStart"/>
      <w:r>
        <w:rPr>
          <w:rFonts w:asciiTheme="majorBidi" w:hAnsiTheme="majorBidi" w:cstheme="majorBidi"/>
          <w:sz w:val="24"/>
          <w:szCs w:val="24"/>
        </w:rPr>
        <w:t>deployments</w:t>
      </w:r>
      <w:r w:rsidR="00CB2EC9">
        <w:rPr>
          <w:rFonts w:asciiTheme="majorBidi" w:hAnsiTheme="majorBidi" w:cstheme="majorBidi"/>
          <w:sz w:val="24"/>
          <w:szCs w:val="24"/>
        </w:rPr>
        <w:t>, and</w:t>
      </w:r>
      <w:proofErr w:type="gramEnd"/>
      <w:r w:rsidR="008B1E76">
        <w:rPr>
          <w:rFonts w:asciiTheme="majorBidi" w:hAnsiTheme="majorBidi" w:cstheme="majorBidi"/>
          <w:sz w:val="24"/>
          <w:szCs w:val="24"/>
        </w:rPr>
        <w:t xml:space="preserve"> was awarded the Combat Medical Badge. His publications establish him as a leader in augmented reality </w:t>
      </w:r>
      <w:proofErr w:type="spellStart"/>
      <w:r w:rsidR="008B1E76">
        <w:rPr>
          <w:rFonts w:asciiTheme="majorBidi" w:hAnsiTheme="majorBidi" w:cstheme="majorBidi"/>
          <w:sz w:val="24"/>
          <w:szCs w:val="24"/>
        </w:rPr>
        <w:t>telestration</w:t>
      </w:r>
      <w:proofErr w:type="spellEnd"/>
      <w:r w:rsidR="008B1E76">
        <w:rPr>
          <w:rFonts w:asciiTheme="majorBidi" w:hAnsiTheme="majorBidi" w:cstheme="majorBidi"/>
          <w:sz w:val="24"/>
          <w:szCs w:val="24"/>
        </w:rPr>
        <w:t xml:space="preserve"> for damage control surgery.  He </w:t>
      </w:r>
      <w:r w:rsidR="00930134">
        <w:rPr>
          <w:rFonts w:asciiTheme="majorBidi" w:hAnsiTheme="majorBidi" w:cstheme="majorBidi"/>
          <w:sz w:val="24"/>
          <w:szCs w:val="24"/>
        </w:rPr>
        <w:t>has provided</w:t>
      </w:r>
      <w:r w:rsidR="008B1E76">
        <w:rPr>
          <w:rFonts w:asciiTheme="majorBidi" w:hAnsiTheme="majorBidi" w:cstheme="majorBidi"/>
          <w:sz w:val="24"/>
          <w:szCs w:val="24"/>
        </w:rPr>
        <w:t xml:space="preserve"> pre-deployment training and advises on future medical</w:t>
      </w:r>
      <w:r w:rsidR="00650939">
        <w:rPr>
          <w:rFonts w:asciiTheme="majorBidi" w:hAnsiTheme="majorBidi" w:cstheme="majorBidi"/>
          <w:sz w:val="24"/>
          <w:szCs w:val="24"/>
        </w:rPr>
        <w:t xml:space="preserve"> operations for Special Forces.</w:t>
      </w:r>
    </w:p>
    <w:p w14:paraId="3FC90875" w14:textId="77777777" w:rsidR="00373033" w:rsidRPr="004B1ED7" w:rsidRDefault="00373033" w:rsidP="00373033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1E5637C3" w14:textId="77777777" w:rsidR="00B26E12" w:rsidRDefault="00B26E12" w:rsidP="00373033">
      <w:pPr>
        <w:bidi w:val="0"/>
        <w:rPr>
          <w:rFonts w:asciiTheme="majorBidi" w:hAnsiTheme="majorBidi" w:cstheme="majorBidi"/>
          <w:sz w:val="24"/>
          <w:szCs w:val="24"/>
        </w:rPr>
      </w:pPr>
    </w:p>
    <w:sectPr w:rsidR="00B26E12" w:rsidSect="00387E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2BEC"/>
    <w:multiLevelType w:val="hybridMultilevel"/>
    <w:tmpl w:val="60D6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C0531"/>
    <w:multiLevelType w:val="hybridMultilevel"/>
    <w:tmpl w:val="C24A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357343">
    <w:abstractNumId w:val="1"/>
  </w:num>
  <w:num w:numId="2" w16cid:durableId="116065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C861FE0-999A-497B-A2A0-16F47E291E14}"/>
    <w:docVar w:name="dgnword-eventsink" w:val="1380745729440"/>
  </w:docVars>
  <w:rsids>
    <w:rsidRoot w:val="004B1ED7"/>
    <w:rsid w:val="0001458B"/>
    <w:rsid w:val="000C54FE"/>
    <w:rsid w:val="00117484"/>
    <w:rsid w:val="001278FB"/>
    <w:rsid w:val="0025131D"/>
    <w:rsid w:val="002B549C"/>
    <w:rsid w:val="00310858"/>
    <w:rsid w:val="0034767B"/>
    <w:rsid w:val="003718DD"/>
    <w:rsid w:val="00373033"/>
    <w:rsid w:val="00387EFD"/>
    <w:rsid w:val="003A71EC"/>
    <w:rsid w:val="00426BB7"/>
    <w:rsid w:val="004363C5"/>
    <w:rsid w:val="00446337"/>
    <w:rsid w:val="004A2781"/>
    <w:rsid w:val="004B1ED7"/>
    <w:rsid w:val="004D55DA"/>
    <w:rsid w:val="004F335A"/>
    <w:rsid w:val="005D5847"/>
    <w:rsid w:val="00650939"/>
    <w:rsid w:val="00663B0D"/>
    <w:rsid w:val="006871E4"/>
    <w:rsid w:val="006C11CD"/>
    <w:rsid w:val="00731830"/>
    <w:rsid w:val="00766808"/>
    <w:rsid w:val="007A34D9"/>
    <w:rsid w:val="007B5372"/>
    <w:rsid w:val="00836A18"/>
    <w:rsid w:val="008B1E76"/>
    <w:rsid w:val="008F010B"/>
    <w:rsid w:val="0090112F"/>
    <w:rsid w:val="009275CF"/>
    <w:rsid w:val="00930134"/>
    <w:rsid w:val="00942EB6"/>
    <w:rsid w:val="00AE2485"/>
    <w:rsid w:val="00B26E12"/>
    <w:rsid w:val="00C02DF1"/>
    <w:rsid w:val="00CB2EC9"/>
    <w:rsid w:val="00D17C8E"/>
    <w:rsid w:val="00D21E0F"/>
    <w:rsid w:val="00DA29C1"/>
    <w:rsid w:val="00DD19EA"/>
    <w:rsid w:val="00E00EF0"/>
    <w:rsid w:val="00E751CB"/>
    <w:rsid w:val="00E8281D"/>
    <w:rsid w:val="00F9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F4BD"/>
  <w15:docId w15:val="{440F99EA-2125-4D3D-8FF9-9BBC78A1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B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 gilad</dc:creator>
  <cp:lastModifiedBy>Harris, Tyler E COL USARMY DHA (USA)</cp:lastModifiedBy>
  <cp:revision>2</cp:revision>
  <dcterms:created xsi:type="dcterms:W3CDTF">2023-05-10T20:45:00Z</dcterms:created>
  <dcterms:modified xsi:type="dcterms:W3CDTF">2023-05-10T20:45:00Z</dcterms:modified>
</cp:coreProperties>
</file>